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9" w:rsidRDefault="00A70E5B" w:rsidP="00BA178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605">
        <w:rPr>
          <w:b/>
          <w:sz w:val="24"/>
          <w:szCs w:val="24"/>
        </w:rPr>
        <w:t xml:space="preserve">Puckett Child and Family Therapy </w:t>
      </w:r>
    </w:p>
    <w:p w:rsidR="00F232EE" w:rsidRPr="00115605" w:rsidRDefault="000672DC" w:rsidP="00BA1789">
      <w:pPr>
        <w:spacing w:line="240" w:lineRule="auto"/>
        <w:contextualSpacing/>
        <w:jc w:val="center"/>
        <w:rPr>
          <w:i/>
          <w:sz w:val="24"/>
          <w:szCs w:val="24"/>
        </w:rPr>
      </w:pPr>
      <w:proofErr w:type="gramStart"/>
      <w:r w:rsidRPr="00115605">
        <w:rPr>
          <w:i/>
          <w:sz w:val="24"/>
          <w:szCs w:val="24"/>
        </w:rPr>
        <w:t>i</w:t>
      </w:r>
      <w:r w:rsidR="00A70E5B" w:rsidRPr="00115605">
        <w:rPr>
          <w:i/>
          <w:sz w:val="24"/>
          <w:szCs w:val="24"/>
        </w:rPr>
        <w:t>n</w:t>
      </w:r>
      <w:proofErr w:type="gramEnd"/>
      <w:r w:rsidR="00A70E5B" w:rsidRPr="00115605">
        <w:rPr>
          <w:i/>
          <w:sz w:val="24"/>
          <w:szCs w:val="24"/>
        </w:rPr>
        <w:t xml:space="preserve"> </w:t>
      </w:r>
      <w:r w:rsidRPr="00115605">
        <w:rPr>
          <w:i/>
          <w:sz w:val="24"/>
          <w:szCs w:val="24"/>
        </w:rPr>
        <w:t>c</w:t>
      </w:r>
      <w:r w:rsidR="00A70E5B" w:rsidRPr="00115605">
        <w:rPr>
          <w:i/>
          <w:sz w:val="24"/>
          <w:szCs w:val="24"/>
        </w:rPr>
        <w:t xml:space="preserve">onjunction with </w:t>
      </w:r>
    </w:p>
    <w:p w:rsidR="00BA1789" w:rsidRDefault="00A70E5B" w:rsidP="004E4D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605">
        <w:rPr>
          <w:b/>
          <w:sz w:val="24"/>
          <w:szCs w:val="24"/>
        </w:rPr>
        <w:t>Shattuc</w:t>
      </w:r>
      <w:r w:rsidR="004E4DB0">
        <w:rPr>
          <w:b/>
          <w:sz w:val="24"/>
          <w:szCs w:val="24"/>
        </w:rPr>
        <w:t>k Wellness and Behavioral Health</w:t>
      </w:r>
    </w:p>
    <w:p w:rsidR="004E4DB0" w:rsidRPr="004E4DB0" w:rsidRDefault="004E4DB0" w:rsidP="004E4DB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A1789" w:rsidRDefault="004E4DB0" w:rsidP="00BA1789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AE4CC" wp14:editId="44C8263F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3060700" cy="5651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789" w:rsidRPr="00BA1789" w:rsidRDefault="00BA1789" w:rsidP="00BA17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“LET’S PLAY”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1pt;margin-top:.9pt;width:241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" filled="f" stroked="f">
                <v:fill o:detectmouseclick="t"/>
                <v:textbox>
                  <w:txbxContent>
                    <w:p w:rsidR="00BA1789" w:rsidRPr="00BA1789" w:rsidRDefault="00BA1789" w:rsidP="00BA178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“LET’S PLAY”</w:t>
                      </w:r>
                    </w:p>
                  </w:txbxContent>
                </v:textbox>
              </v:shape>
            </w:pict>
          </mc:Fallback>
        </mc:AlternateContent>
      </w:r>
      <w:r w:rsidR="007931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98671" wp14:editId="3EA77638">
                <wp:simplePos x="0" y="0"/>
                <wp:positionH relativeFrom="column">
                  <wp:posOffset>1911350</wp:posOffset>
                </wp:positionH>
                <wp:positionV relativeFrom="paragraph">
                  <wp:posOffset>14605</wp:posOffset>
                </wp:positionV>
                <wp:extent cx="28575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789" w:rsidRPr="00BA1789" w:rsidRDefault="00BA1789" w:rsidP="00BA17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0.5pt;margin-top:1.15pt;width:2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" filled="f" stroked="f">
                <v:fill o:detectmouseclick="t"/>
                <v:textbox>
                  <w:txbxContent>
                    <w:p w:rsidR="00BA1789" w:rsidRPr="00BA1789" w:rsidRDefault="00BA1789" w:rsidP="00BA178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B0" w:rsidRDefault="004E4DB0" w:rsidP="004E4DB0">
      <w:pPr>
        <w:spacing w:line="240" w:lineRule="auto"/>
        <w:contextualSpacing/>
        <w:jc w:val="center"/>
        <w:rPr>
          <w:sz w:val="40"/>
          <w:szCs w:val="40"/>
        </w:rPr>
      </w:pPr>
    </w:p>
    <w:p w:rsidR="004E4DB0" w:rsidRDefault="007931A0" w:rsidP="004E4DB0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Social Skills</w:t>
      </w:r>
      <w:r w:rsidR="004E4DB0">
        <w:rPr>
          <w:sz w:val="40"/>
          <w:szCs w:val="40"/>
        </w:rPr>
        <w:t xml:space="preserve"> Groups </w:t>
      </w:r>
    </w:p>
    <w:p w:rsidR="007931A0" w:rsidRDefault="004E4DB0" w:rsidP="004E4DB0">
      <w:pPr>
        <w:spacing w:line="240" w:lineRule="auto"/>
        <w:contextualSpacing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Children and Teens</w:t>
      </w:r>
    </w:p>
    <w:p w:rsidR="00BA1789" w:rsidRPr="00BA1789" w:rsidRDefault="00A70E5B" w:rsidP="00BA1789">
      <w:pPr>
        <w:spacing w:line="240" w:lineRule="auto"/>
        <w:contextualSpacing/>
        <w:jc w:val="center"/>
        <w:rPr>
          <w:sz w:val="28"/>
          <w:szCs w:val="28"/>
        </w:rPr>
      </w:pPr>
      <w:proofErr w:type="gramStart"/>
      <w:r w:rsidRPr="00BA1789">
        <w:rPr>
          <w:sz w:val="28"/>
          <w:szCs w:val="28"/>
        </w:rPr>
        <w:t>with</w:t>
      </w:r>
      <w:proofErr w:type="gramEnd"/>
      <w:r w:rsidRPr="00BA1789">
        <w:rPr>
          <w:sz w:val="28"/>
          <w:szCs w:val="28"/>
        </w:rPr>
        <w:t xml:space="preserve"> </w:t>
      </w:r>
      <w:r w:rsidR="00BA1789" w:rsidRPr="00BA1789">
        <w:rPr>
          <w:sz w:val="28"/>
          <w:szCs w:val="28"/>
        </w:rPr>
        <w:t xml:space="preserve">ADHD, </w:t>
      </w:r>
      <w:r w:rsidRPr="00BA1789">
        <w:rPr>
          <w:sz w:val="28"/>
          <w:szCs w:val="28"/>
        </w:rPr>
        <w:t>Autism</w:t>
      </w:r>
      <w:r w:rsidR="00BA1789" w:rsidRPr="00BA1789">
        <w:rPr>
          <w:sz w:val="28"/>
          <w:szCs w:val="28"/>
        </w:rPr>
        <w:t xml:space="preserve"> &amp; </w:t>
      </w:r>
    </w:p>
    <w:p w:rsidR="00A70E5B" w:rsidRPr="00BA1789" w:rsidRDefault="00BA1789" w:rsidP="00BA1789">
      <w:pPr>
        <w:spacing w:line="240" w:lineRule="auto"/>
        <w:contextualSpacing/>
        <w:jc w:val="center"/>
        <w:rPr>
          <w:sz w:val="28"/>
          <w:szCs w:val="28"/>
        </w:rPr>
      </w:pPr>
      <w:proofErr w:type="gramStart"/>
      <w:r w:rsidRPr="00BA1789">
        <w:rPr>
          <w:sz w:val="28"/>
          <w:szCs w:val="28"/>
        </w:rPr>
        <w:t>other</w:t>
      </w:r>
      <w:proofErr w:type="gramEnd"/>
      <w:r w:rsidRPr="00BA1789">
        <w:rPr>
          <w:sz w:val="28"/>
          <w:szCs w:val="28"/>
        </w:rPr>
        <w:t xml:space="preserve"> developmental disorders. </w:t>
      </w:r>
    </w:p>
    <w:p w:rsidR="00E02F33" w:rsidRPr="00115605" w:rsidRDefault="00E02F33" w:rsidP="00BA1789">
      <w:pPr>
        <w:spacing w:line="240" w:lineRule="auto"/>
        <w:contextualSpacing/>
        <w:jc w:val="center"/>
        <w:rPr>
          <w:sz w:val="40"/>
          <w:szCs w:val="40"/>
        </w:rPr>
      </w:pPr>
    </w:p>
    <w:p w:rsidR="00E02F33" w:rsidRDefault="00A70E5B" w:rsidP="00BA1789">
      <w:pPr>
        <w:spacing w:line="240" w:lineRule="auto"/>
        <w:contextualSpacing/>
        <w:jc w:val="center"/>
        <w:rPr>
          <w:sz w:val="24"/>
          <w:szCs w:val="24"/>
        </w:rPr>
      </w:pPr>
      <w:r w:rsidRPr="00E02F33">
        <w:rPr>
          <w:noProof/>
          <w:sz w:val="24"/>
          <w:szCs w:val="24"/>
        </w:rPr>
        <w:drawing>
          <wp:inline distT="0" distB="0" distL="0" distR="0" wp14:anchorId="51070605" wp14:editId="157EC735">
            <wp:extent cx="2459182" cy="1803400"/>
            <wp:effectExtent l="0" t="0" r="0" b="6350"/>
            <wp:docPr id="1" name="Picture 1" descr="https://i.pinimg.com/originals/ee/28/9e/ee289e6d5ab0346e8577aea22b360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e/28/9e/ee289e6d5ab0346e8577aea22b360c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2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89" w:rsidRPr="00E02F33" w:rsidRDefault="00BA1789" w:rsidP="00BA1789">
      <w:pPr>
        <w:spacing w:line="240" w:lineRule="auto"/>
        <w:contextualSpacing/>
        <w:jc w:val="center"/>
        <w:rPr>
          <w:sz w:val="24"/>
          <w:szCs w:val="24"/>
        </w:rPr>
      </w:pPr>
    </w:p>
    <w:p w:rsidR="00E02F33" w:rsidRDefault="007931A0" w:rsidP="00BA178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AutPlay</w:t>
      </w:r>
      <w:proofErr w:type="spellEnd"/>
      <w:r>
        <w:rPr>
          <w:sz w:val="24"/>
          <w:szCs w:val="24"/>
        </w:rPr>
        <w:t xml:space="preserve"> Therapy, </w:t>
      </w:r>
      <w:r w:rsidR="000672DC" w:rsidRPr="00E02F33">
        <w:rPr>
          <w:sz w:val="24"/>
          <w:szCs w:val="24"/>
        </w:rPr>
        <w:t xml:space="preserve">games, role-play, </w:t>
      </w:r>
      <w:proofErr w:type="gramStart"/>
      <w:r>
        <w:rPr>
          <w:sz w:val="24"/>
          <w:szCs w:val="24"/>
        </w:rPr>
        <w:t xml:space="preserve">and </w:t>
      </w:r>
      <w:r w:rsidR="000672DC" w:rsidRPr="00E02F33">
        <w:rPr>
          <w:sz w:val="24"/>
          <w:szCs w:val="24"/>
        </w:rPr>
        <w:t xml:space="preserve"> videos</w:t>
      </w:r>
      <w:proofErr w:type="gramEnd"/>
      <w:r w:rsidR="000672DC" w:rsidRPr="00E02F33">
        <w:rPr>
          <w:sz w:val="24"/>
          <w:szCs w:val="24"/>
        </w:rPr>
        <w:t xml:space="preserve">, </w:t>
      </w:r>
      <w:r>
        <w:rPr>
          <w:sz w:val="24"/>
          <w:szCs w:val="24"/>
        </w:rPr>
        <w:t>our group</w:t>
      </w:r>
      <w:r w:rsidR="004E4DB0">
        <w:rPr>
          <w:sz w:val="24"/>
          <w:szCs w:val="24"/>
        </w:rPr>
        <w:t>s</w:t>
      </w:r>
      <w:r>
        <w:rPr>
          <w:sz w:val="24"/>
          <w:szCs w:val="24"/>
        </w:rPr>
        <w:t xml:space="preserve"> will:  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Provide structure and predictability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Break down abstract social concepts into concrete actions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Simplify language and group children by language level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Work in pairs or groups with cooperation and partnership encouraged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Provide multiple and varied learning opportunities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Foster self-awareness and self-esteem</w:t>
      </w:r>
    </w:p>
    <w:p w:rsidR="007931A0" w:rsidRPr="004E4DB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Provide opportunities for practice so that skills are used beyond the group in real life settings</w:t>
      </w:r>
    </w:p>
    <w:p w:rsidR="00BA1789" w:rsidRPr="004E4DB0" w:rsidRDefault="007931A0" w:rsidP="007931A0">
      <w:pPr>
        <w:shd w:val="clear" w:color="auto" w:fill="FFFFFF"/>
        <w:spacing w:before="100" w:beforeAutospacing="1" w:after="100" w:afterAutospacing="1" w:line="240" w:lineRule="auto"/>
        <w:rPr>
          <w:sz w:val="16"/>
          <w:szCs w:val="16"/>
        </w:rPr>
      </w:pPr>
      <w:r w:rsidRPr="007931A0">
        <w:rPr>
          <w:rFonts w:eastAsia="Times New Roman" w:cs="Arial"/>
          <w:color w:val="646464"/>
          <w:sz w:val="16"/>
          <w:szCs w:val="16"/>
        </w:rPr>
        <w:t>*</w:t>
      </w:r>
      <w:r w:rsidRPr="007931A0">
        <w:rPr>
          <w:rFonts w:eastAsia="Times New Roman" w:cs="Arial"/>
          <w:sz w:val="16"/>
          <w:szCs w:val="16"/>
        </w:rPr>
        <w:t xml:space="preserve">Excerpted from Social Skills Interventions: Getting to the Core of Autism developed for the Interactive Autism Network (IAN) by Teresa j. </w:t>
      </w:r>
      <w:proofErr w:type="spellStart"/>
      <w:r w:rsidRPr="007931A0">
        <w:rPr>
          <w:rFonts w:eastAsia="Times New Roman" w:cs="Arial"/>
          <w:sz w:val="16"/>
          <w:szCs w:val="16"/>
        </w:rPr>
        <w:t>Fodden</w:t>
      </w:r>
      <w:proofErr w:type="spellEnd"/>
      <w:r w:rsidRPr="007931A0">
        <w:rPr>
          <w:rFonts w:eastAsia="Times New Roman" w:cs="Arial"/>
          <w:sz w:val="16"/>
          <w:szCs w:val="16"/>
        </w:rPr>
        <w:t xml:space="preserve"> and Connie Anderson, Ph.D.</w:t>
      </w:r>
    </w:p>
    <w:p w:rsidR="004E4DB0" w:rsidRPr="002D27B8" w:rsidRDefault="004E4DB0" w:rsidP="004E4DB0">
      <w:pPr>
        <w:pStyle w:val="Heading3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222222"/>
          <w:sz w:val="20"/>
          <w:szCs w:val="20"/>
        </w:rPr>
      </w:pPr>
      <w:r w:rsidRPr="004E4DB0">
        <w:rPr>
          <w:rFonts w:asciiTheme="minorHAnsi" w:hAnsiTheme="minorHAnsi"/>
          <w:color w:val="auto"/>
        </w:rPr>
        <w:t>Leader:</w:t>
      </w:r>
      <w:r w:rsidRPr="00BA1789">
        <w:rPr>
          <w:rFonts w:asciiTheme="minorHAnsi" w:hAnsiTheme="minorHAnsi"/>
          <w:color w:val="auto"/>
        </w:rPr>
        <w:t xml:space="preserve"> </w:t>
      </w:r>
      <w:r w:rsidRPr="004E4DB0">
        <w:rPr>
          <w:rFonts w:asciiTheme="minorHAnsi" w:hAnsiTheme="minorHAnsi"/>
          <w:b w:val="0"/>
          <w:color w:val="auto"/>
        </w:rPr>
        <w:t>Suzanne Puckett</w:t>
      </w:r>
      <w:r w:rsidRPr="002D27B8">
        <w:rPr>
          <w:rFonts w:asciiTheme="minorHAnsi" w:hAnsiTheme="minorHAnsi"/>
          <w:b w:val="0"/>
          <w:color w:val="auto"/>
        </w:rPr>
        <w:t>, M.A.Ed., L.P.C</w:t>
      </w:r>
      <w:proofErr w:type="gramStart"/>
      <w:r>
        <w:rPr>
          <w:rFonts w:asciiTheme="minorHAnsi" w:hAnsiTheme="minorHAnsi"/>
          <w:b w:val="0"/>
          <w:color w:val="auto"/>
        </w:rPr>
        <w:t xml:space="preserve">, </w:t>
      </w:r>
      <w:r w:rsidRPr="002D27B8">
        <w:rPr>
          <w:b w:val="0"/>
        </w:rPr>
        <w:t xml:space="preserve"> </w:t>
      </w:r>
      <w:proofErr w:type="gramEnd"/>
      <w:r w:rsidR="002F6DC4">
        <w:fldChar w:fldCharType="begin"/>
      </w:r>
      <w:r w:rsidR="002F6DC4">
        <w:instrText xml:space="preserve"> HYPERLINK "https://www.robertjasongrant.com/autplay-therapy/" </w:instrText>
      </w:r>
      <w:r w:rsidR="002F6DC4">
        <w:fldChar w:fldCharType="separate"/>
      </w:r>
      <w:proofErr w:type="spellStart"/>
      <w:r w:rsidRPr="002D27B8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AutPlay</w:t>
      </w:r>
      <w:proofErr w:type="spellEnd"/>
      <w:r w:rsidRPr="002D27B8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® </w:t>
      </w:r>
      <w:r w:rsidR="002F6DC4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fldChar w:fldCharType="end"/>
      </w:r>
      <w:r w:rsidRPr="002D27B8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certified</w:t>
      </w:r>
    </w:p>
    <w:p w:rsidR="00115605" w:rsidRDefault="00115605" w:rsidP="00BA1789">
      <w:pPr>
        <w:spacing w:line="240" w:lineRule="auto"/>
        <w:contextualSpacing/>
      </w:pPr>
      <w:r w:rsidRPr="00115605">
        <w:rPr>
          <w:b/>
        </w:rPr>
        <w:t>Dates</w:t>
      </w:r>
      <w:r w:rsidR="000672DC" w:rsidRPr="00115605">
        <w:t>:</w:t>
      </w:r>
      <w:r w:rsidRPr="00115605">
        <w:t xml:space="preserve"> </w:t>
      </w:r>
      <w:r w:rsidR="00E02F33">
        <w:tab/>
      </w:r>
      <w:r w:rsidR="002F6DC4">
        <w:t>TBA</w:t>
      </w:r>
      <w:bookmarkStart w:id="0" w:name="_GoBack"/>
      <w:bookmarkEnd w:id="0"/>
      <w:r w:rsidR="000672DC" w:rsidRPr="00115605">
        <w:t xml:space="preserve"> </w:t>
      </w:r>
    </w:p>
    <w:p w:rsidR="00115605" w:rsidRPr="00BA1789" w:rsidRDefault="000672DC" w:rsidP="00BA1789">
      <w:pPr>
        <w:spacing w:line="240" w:lineRule="auto"/>
        <w:contextualSpacing/>
        <w:rPr>
          <w:rFonts w:cs="Arial"/>
          <w:shd w:val="clear" w:color="auto" w:fill="FFFFFF"/>
        </w:rPr>
      </w:pPr>
      <w:r w:rsidRPr="00115605">
        <w:rPr>
          <w:b/>
        </w:rPr>
        <w:t>Where</w:t>
      </w:r>
      <w:r w:rsidRPr="00115605">
        <w:t xml:space="preserve">: </w:t>
      </w:r>
      <w:r w:rsidR="00115605" w:rsidRPr="00BA1789">
        <w:rPr>
          <w:rFonts w:cs="Arial"/>
          <w:shd w:val="clear" w:color="auto" w:fill="FFFFFF"/>
        </w:rPr>
        <w:t xml:space="preserve">2501 Atrium </w:t>
      </w:r>
      <w:proofErr w:type="spellStart"/>
      <w:r w:rsidR="00115605" w:rsidRPr="00BA1789">
        <w:rPr>
          <w:rFonts w:cs="Arial"/>
          <w:shd w:val="clear" w:color="auto" w:fill="FFFFFF"/>
        </w:rPr>
        <w:t>Dr</w:t>
      </w:r>
      <w:proofErr w:type="spellEnd"/>
      <w:r w:rsidR="00115605" w:rsidRPr="00BA1789">
        <w:rPr>
          <w:rFonts w:cs="Arial"/>
          <w:shd w:val="clear" w:color="auto" w:fill="FFFFFF"/>
        </w:rPr>
        <w:t xml:space="preserve"> #100, Raleigh, NC </w:t>
      </w:r>
    </w:p>
    <w:p w:rsidR="00E02F33" w:rsidRDefault="000672DC" w:rsidP="00BA1789">
      <w:pPr>
        <w:spacing w:line="240" w:lineRule="auto"/>
        <w:contextualSpacing/>
      </w:pPr>
      <w:r w:rsidRPr="00115605">
        <w:rPr>
          <w:b/>
        </w:rPr>
        <w:t>Fee:</w:t>
      </w:r>
      <w:r w:rsidRPr="00115605">
        <w:t xml:space="preserve"> </w:t>
      </w:r>
      <w:r w:rsidR="00E02F33">
        <w:tab/>
      </w:r>
      <w:r w:rsidRPr="00115605">
        <w:t>$</w:t>
      </w:r>
      <w:r w:rsidR="00115605" w:rsidRPr="00115605">
        <w:t>40</w:t>
      </w:r>
      <w:r w:rsidRPr="00115605">
        <w:t xml:space="preserve"> for 30-m</w:t>
      </w:r>
      <w:r w:rsidR="00115605" w:rsidRPr="00115605">
        <w:t>inute consult (required), $35 per group.</w:t>
      </w:r>
    </w:p>
    <w:p w:rsidR="00E02F33" w:rsidRDefault="00115605" w:rsidP="00BA1789">
      <w:pPr>
        <w:spacing w:line="240" w:lineRule="auto"/>
        <w:ind w:firstLine="720"/>
        <w:contextualSpacing/>
      </w:pPr>
      <w:proofErr w:type="gramStart"/>
      <w:r w:rsidRPr="00115605">
        <w:t>$100 to reserve a spot and $180 due at the first</w:t>
      </w:r>
      <w:r w:rsidR="00E02F33">
        <w:t xml:space="preserve"> group</w:t>
      </w:r>
      <w:r w:rsidRPr="00115605">
        <w:t>.</w:t>
      </w:r>
      <w:proofErr w:type="gramEnd"/>
      <w:r w:rsidRPr="00115605">
        <w:t xml:space="preserve"> </w:t>
      </w:r>
      <w:r w:rsidR="000672DC" w:rsidRPr="00115605">
        <w:t xml:space="preserve"> </w:t>
      </w:r>
    </w:p>
    <w:p w:rsidR="002D27B8" w:rsidRPr="00E02F33" w:rsidRDefault="002D27B8" w:rsidP="002D27B8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***</w:t>
      </w:r>
      <w:r w:rsidRPr="00E02F33">
        <w:rPr>
          <w:sz w:val="20"/>
          <w:szCs w:val="20"/>
        </w:rPr>
        <w:t>Most insurance plans will reimbur</w:t>
      </w:r>
      <w:r>
        <w:rPr>
          <w:sz w:val="20"/>
          <w:szCs w:val="20"/>
        </w:rPr>
        <w:t>se a percentage of these fees.</w:t>
      </w:r>
    </w:p>
    <w:p w:rsidR="002D27B8" w:rsidRDefault="002D27B8" w:rsidP="004E4DB0">
      <w:pPr>
        <w:spacing w:line="240" w:lineRule="auto"/>
        <w:ind w:left="720"/>
        <w:contextualSpacing/>
      </w:pPr>
      <w:r w:rsidRPr="00115605">
        <w:rPr>
          <w:sz w:val="20"/>
          <w:szCs w:val="20"/>
        </w:rPr>
        <w:t>***Deposits and advance payments are non-refundable.</w:t>
      </w:r>
    </w:p>
    <w:p w:rsidR="00E02F33" w:rsidRDefault="00115605" w:rsidP="00BA1789">
      <w:pPr>
        <w:spacing w:line="240" w:lineRule="auto"/>
        <w:contextualSpacing/>
      </w:pPr>
      <w:r w:rsidRPr="004E4DB0">
        <w:rPr>
          <w:b/>
        </w:rPr>
        <w:t xml:space="preserve">To </w:t>
      </w:r>
      <w:r w:rsidR="000672DC" w:rsidRPr="004E4DB0">
        <w:rPr>
          <w:b/>
        </w:rPr>
        <w:t>Register</w:t>
      </w:r>
      <w:r w:rsidR="000672DC" w:rsidRPr="00115605">
        <w:t xml:space="preserve">: </w:t>
      </w:r>
      <w:r w:rsidRPr="00115605">
        <w:t xml:space="preserve">Please complete the online survey </w:t>
      </w:r>
      <w:hyperlink r:id="rId9" w:history="1">
        <w:r w:rsidRPr="00115605">
          <w:rPr>
            <w:rStyle w:val="Hyperlink"/>
          </w:rPr>
          <w:t>http://bit.ly/2OTc6ct</w:t>
        </w:r>
      </w:hyperlink>
      <w:r w:rsidRPr="00115605">
        <w:t xml:space="preserve"> </w:t>
      </w:r>
      <w:r w:rsidR="002D27B8">
        <w:t xml:space="preserve">   </w:t>
      </w:r>
      <w:r w:rsidRPr="00115605">
        <w:t xml:space="preserve">or </w:t>
      </w:r>
    </w:p>
    <w:p w:rsidR="00115605" w:rsidRDefault="00E02F33" w:rsidP="004E4DB0">
      <w:pPr>
        <w:spacing w:line="240" w:lineRule="auto"/>
        <w:ind w:firstLine="720"/>
        <w:contextualSpacing/>
      </w:pPr>
      <w:r w:rsidRPr="004E4DB0">
        <w:t>Email</w:t>
      </w:r>
      <w:r>
        <w:t xml:space="preserve">: </w:t>
      </w:r>
      <w:hyperlink r:id="rId10" w:history="1">
        <w:r w:rsidR="004E4DB0" w:rsidRPr="00C01A5F">
          <w:rPr>
            <w:rStyle w:val="Hyperlink"/>
          </w:rPr>
          <w:t>spuckett@childandfamilytherapy.org</w:t>
        </w:r>
      </w:hyperlink>
    </w:p>
    <w:p w:rsidR="004E4DB0" w:rsidRPr="00115605" w:rsidRDefault="004E4DB0" w:rsidP="004E4DB0">
      <w:pPr>
        <w:spacing w:line="240" w:lineRule="auto"/>
        <w:ind w:firstLine="720"/>
        <w:contextualSpacing/>
      </w:pPr>
    </w:p>
    <w:p w:rsidR="00BA1789" w:rsidRDefault="00115605" w:rsidP="00BA1789">
      <w:pPr>
        <w:spacing w:line="240" w:lineRule="auto"/>
        <w:contextualSpacing/>
      </w:pPr>
      <w:r w:rsidRPr="004E4DB0">
        <w:rPr>
          <w:b/>
        </w:rPr>
        <w:t>Visit</w:t>
      </w:r>
      <w:r w:rsidRPr="00115605">
        <w:t xml:space="preserve">: </w:t>
      </w:r>
      <w:hyperlink r:id="rId11" w:history="1">
        <w:r w:rsidRPr="00115605">
          <w:rPr>
            <w:rStyle w:val="Hyperlink"/>
          </w:rPr>
          <w:t>https://www.puckettchildandfamilytherapy.org/</w:t>
        </w:r>
      </w:hyperlink>
      <w:r w:rsidRPr="00115605">
        <w:t xml:space="preserve"> </w:t>
      </w:r>
      <w:r w:rsidR="000672DC" w:rsidRPr="00115605">
        <w:t>to learn more about the practice and the group leader.</w:t>
      </w:r>
    </w:p>
    <w:p w:rsidR="000672DC" w:rsidRDefault="00BA1789" w:rsidP="00BA1789">
      <w:pPr>
        <w:spacing w:line="240" w:lineRule="auto"/>
        <w:contextualSpacing/>
        <w:rPr>
          <w:noProof/>
        </w:rPr>
      </w:pPr>
      <w:r w:rsidRPr="00BA17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AD0A7B" wp14:editId="7877DC6F">
            <wp:extent cx="971550" cy="345896"/>
            <wp:effectExtent l="0" t="0" r="0" b="0"/>
            <wp:docPr id="8" name="Picture 8" descr="Image result for aut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ut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0" cy="3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B8" w:rsidRPr="00115605" w:rsidRDefault="002D27B8" w:rsidP="00BA1789">
      <w:pPr>
        <w:spacing w:line="240" w:lineRule="auto"/>
        <w:contextualSpacing/>
        <w:rPr>
          <w:sz w:val="24"/>
          <w:szCs w:val="24"/>
        </w:rPr>
      </w:pPr>
    </w:p>
    <w:sectPr w:rsidR="002D27B8" w:rsidRPr="00115605" w:rsidSect="002D27B8">
      <w:pgSz w:w="12240" w:h="15840"/>
      <w:pgMar w:top="720" w:right="720" w:bottom="720" w:left="720" w:header="720" w:footer="72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DC" w:rsidRDefault="000672DC" w:rsidP="000672DC">
      <w:pPr>
        <w:spacing w:after="0" w:line="240" w:lineRule="auto"/>
      </w:pPr>
      <w:r>
        <w:separator/>
      </w:r>
    </w:p>
  </w:endnote>
  <w:endnote w:type="continuationSeparator" w:id="0">
    <w:p w:rsidR="000672DC" w:rsidRDefault="000672DC" w:rsidP="0006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DC" w:rsidRDefault="000672DC" w:rsidP="000672DC">
      <w:pPr>
        <w:spacing w:after="0" w:line="240" w:lineRule="auto"/>
      </w:pPr>
      <w:r>
        <w:separator/>
      </w:r>
    </w:p>
  </w:footnote>
  <w:footnote w:type="continuationSeparator" w:id="0">
    <w:p w:rsidR="000672DC" w:rsidRDefault="000672DC" w:rsidP="0006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312"/>
    <w:multiLevelType w:val="hybridMultilevel"/>
    <w:tmpl w:val="74F67DF0"/>
    <w:lvl w:ilvl="0" w:tplc="369A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3719"/>
    <w:multiLevelType w:val="multilevel"/>
    <w:tmpl w:val="D0C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B"/>
    <w:rsid w:val="000672DC"/>
    <w:rsid w:val="00115605"/>
    <w:rsid w:val="002D27B8"/>
    <w:rsid w:val="002F6DC4"/>
    <w:rsid w:val="004E4DB0"/>
    <w:rsid w:val="007931A0"/>
    <w:rsid w:val="008B1A3E"/>
    <w:rsid w:val="00991C17"/>
    <w:rsid w:val="00A70E5B"/>
    <w:rsid w:val="00BA1789"/>
    <w:rsid w:val="00CA5740"/>
    <w:rsid w:val="00E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DC"/>
  </w:style>
  <w:style w:type="paragraph" w:styleId="Footer">
    <w:name w:val="footer"/>
    <w:basedOn w:val="Normal"/>
    <w:link w:val="Foot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DC"/>
  </w:style>
  <w:style w:type="paragraph" w:styleId="ListParagraph">
    <w:name w:val="List Paragraph"/>
    <w:basedOn w:val="Normal"/>
    <w:uiPriority w:val="34"/>
    <w:qFormat/>
    <w:rsid w:val="0006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7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DC"/>
  </w:style>
  <w:style w:type="paragraph" w:styleId="Footer">
    <w:name w:val="footer"/>
    <w:basedOn w:val="Normal"/>
    <w:link w:val="Foot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DC"/>
  </w:style>
  <w:style w:type="paragraph" w:styleId="ListParagraph">
    <w:name w:val="List Paragraph"/>
    <w:basedOn w:val="Normal"/>
    <w:uiPriority w:val="34"/>
    <w:qFormat/>
    <w:rsid w:val="0006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7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uckettchildandfamilytherap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uckett@childandfamilytherap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OTc6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Puckett</dc:creator>
  <cp:lastModifiedBy>Suzanne Puckett</cp:lastModifiedBy>
  <cp:revision>2</cp:revision>
  <dcterms:created xsi:type="dcterms:W3CDTF">2018-10-02T19:20:00Z</dcterms:created>
  <dcterms:modified xsi:type="dcterms:W3CDTF">2018-10-02T19:20:00Z</dcterms:modified>
</cp:coreProperties>
</file>